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F2" w:rsidRDefault="00570EC8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A35BF2" w:rsidRPr="009032C8" w:rsidRDefault="00570EC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9032C8">
        <w:rPr>
          <w:sz w:val="24"/>
          <w:szCs w:val="24"/>
        </w:rPr>
        <w:t>г-9</w:t>
      </w:r>
    </w:p>
    <w:p w:rsidR="00A35BF2" w:rsidRDefault="00570EC8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(услугам),</w:t>
      </w:r>
      <w:r>
        <w:rPr>
          <w:sz w:val="26"/>
          <w:szCs w:val="26"/>
        </w:rPr>
        <w:br/>
        <w:t>о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A35BF2" w:rsidRDefault="00570EC8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В сфере грузовых железнодорожных перевозок в части структуры работы на сети железнодорожного транспорта общего пользования</w:t>
      </w:r>
      <w:r>
        <w:rPr>
          <w:sz w:val="24"/>
          <w:szCs w:val="24"/>
        </w:rPr>
        <w:br/>
        <w:t>на примере оказания технической помощи в части передачи магистральных локомотивов</w:t>
      </w:r>
    </w:p>
    <w:p w:rsidR="00A35BF2" w:rsidRPr="00B84627" w:rsidRDefault="00570EC8">
      <w:pPr>
        <w:rPr>
          <w:sz w:val="24"/>
          <w:szCs w:val="24"/>
        </w:rPr>
      </w:pPr>
      <w:r>
        <w:rPr>
          <w:sz w:val="24"/>
          <w:szCs w:val="24"/>
        </w:rPr>
        <w:t xml:space="preserve">предоставляемые  </w:t>
      </w:r>
      <w:r w:rsidR="00B84627">
        <w:rPr>
          <w:sz w:val="24"/>
          <w:szCs w:val="24"/>
        </w:rPr>
        <w:t>ОАО «АК «ЖДЯ»</w:t>
      </w:r>
    </w:p>
    <w:p w:rsidR="00A35BF2" w:rsidRDefault="00A35BF2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A35BF2" w:rsidRDefault="00570EC8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естественных монополий)</w:t>
      </w:r>
    </w:p>
    <w:p w:rsidR="00A35BF2" w:rsidRDefault="00570EC8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 </w:t>
      </w:r>
      <w:r w:rsidR="00B84627">
        <w:rPr>
          <w:sz w:val="24"/>
          <w:szCs w:val="24"/>
        </w:rPr>
        <w:t>Республики Саха (Якутия)</w:t>
      </w:r>
    </w:p>
    <w:p w:rsidR="00A35BF2" w:rsidRDefault="00A35BF2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A35BF2" w:rsidRDefault="00570EC8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Российской Федерации)</w:t>
      </w:r>
    </w:p>
    <w:p w:rsidR="00A35BF2" w:rsidRDefault="00570EC8">
      <w:pPr>
        <w:rPr>
          <w:sz w:val="24"/>
          <w:szCs w:val="24"/>
        </w:rPr>
      </w:pPr>
      <w:r>
        <w:rPr>
          <w:sz w:val="24"/>
          <w:szCs w:val="24"/>
        </w:rPr>
        <w:t xml:space="preserve">за период  </w:t>
      </w:r>
      <w:r w:rsidR="00B84627">
        <w:rPr>
          <w:sz w:val="24"/>
          <w:szCs w:val="24"/>
        </w:rPr>
        <w:t xml:space="preserve"> </w:t>
      </w:r>
      <w:r w:rsidR="002F0576">
        <w:rPr>
          <w:sz w:val="24"/>
          <w:szCs w:val="24"/>
        </w:rPr>
        <w:t>3</w:t>
      </w:r>
      <w:r w:rsidR="0028245B">
        <w:rPr>
          <w:sz w:val="24"/>
          <w:szCs w:val="24"/>
        </w:rPr>
        <w:t>-й</w:t>
      </w:r>
      <w:bookmarkStart w:id="0" w:name="_GoBack"/>
      <w:bookmarkEnd w:id="0"/>
      <w:r w:rsidR="00B84627">
        <w:rPr>
          <w:sz w:val="24"/>
          <w:szCs w:val="24"/>
        </w:rPr>
        <w:t xml:space="preserve"> квартал 20</w:t>
      </w:r>
      <w:r w:rsidR="003B3DFC">
        <w:rPr>
          <w:sz w:val="24"/>
          <w:szCs w:val="24"/>
        </w:rPr>
        <w:t>2</w:t>
      </w:r>
      <w:r w:rsidR="00F60171">
        <w:rPr>
          <w:sz w:val="24"/>
          <w:szCs w:val="24"/>
        </w:rPr>
        <w:t>4</w:t>
      </w:r>
      <w:r w:rsidR="00B84627">
        <w:rPr>
          <w:sz w:val="24"/>
          <w:szCs w:val="24"/>
        </w:rPr>
        <w:t xml:space="preserve"> года</w:t>
      </w:r>
    </w:p>
    <w:p w:rsidR="00A35BF2" w:rsidRDefault="00A35BF2">
      <w:pPr>
        <w:pBdr>
          <w:top w:val="single" w:sz="4" w:space="1" w:color="auto"/>
        </w:pBdr>
        <w:spacing w:after="180"/>
        <w:ind w:left="1119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2608"/>
        <w:gridCol w:w="2948"/>
        <w:gridCol w:w="2268"/>
      </w:tblGrid>
      <w:tr w:rsidR="00A35BF2">
        <w:trPr>
          <w:cantSplit/>
          <w:tblHeader/>
          <w:jc w:val="center"/>
        </w:trPr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Передающая дорога</w:t>
            </w:r>
          </w:p>
        </w:tc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Принимающая дорога</w:t>
            </w:r>
          </w:p>
        </w:tc>
        <w:tc>
          <w:tcPr>
            <w:tcW w:w="294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локомотива (тепловозы, электровозы постоянного тока, электровозы переменного тока)</w:t>
            </w:r>
          </w:p>
        </w:tc>
        <w:tc>
          <w:tcPr>
            <w:tcW w:w="226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передававшихся локомотивов</w:t>
            </w:r>
          </w:p>
        </w:tc>
      </w:tr>
      <w:tr w:rsidR="00A35BF2">
        <w:trPr>
          <w:cantSplit/>
          <w:tblHeader/>
          <w:jc w:val="center"/>
        </w:trPr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4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032C8" w:rsidTr="00B97030">
        <w:trPr>
          <w:cantSplit/>
          <w:jc w:val="center"/>
        </w:trPr>
        <w:tc>
          <w:tcPr>
            <w:tcW w:w="10432" w:type="dxa"/>
            <w:gridSpan w:val="4"/>
          </w:tcPr>
          <w:p w:rsidR="009032C8" w:rsidRDefault="002F0576" w:rsidP="00F60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="009032C8">
              <w:rPr>
                <w:sz w:val="22"/>
                <w:szCs w:val="22"/>
              </w:rPr>
              <w:t xml:space="preserve"> 20</w:t>
            </w:r>
            <w:r w:rsidR="003B3DFC">
              <w:rPr>
                <w:sz w:val="22"/>
                <w:szCs w:val="22"/>
              </w:rPr>
              <w:t>2</w:t>
            </w:r>
            <w:r w:rsidR="00F60171">
              <w:rPr>
                <w:sz w:val="22"/>
                <w:szCs w:val="22"/>
              </w:rPr>
              <w:t>4</w:t>
            </w:r>
          </w:p>
        </w:tc>
      </w:tr>
      <w:tr w:rsidR="009032C8">
        <w:trPr>
          <w:cantSplit/>
          <w:jc w:val="center"/>
        </w:trPr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32C8" w:rsidTr="00932E38">
        <w:trPr>
          <w:cantSplit/>
          <w:jc w:val="center"/>
        </w:trPr>
        <w:tc>
          <w:tcPr>
            <w:tcW w:w="10432" w:type="dxa"/>
            <w:gridSpan w:val="4"/>
          </w:tcPr>
          <w:p w:rsidR="009032C8" w:rsidRDefault="002F0576" w:rsidP="00F60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="009032C8">
              <w:rPr>
                <w:sz w:val="22"/>
                <w:szCs w:val="22"/>
              </w:rPr>
              <w:t xml:space="preserve"> 20</w:t>
            </w:r>
            <w:r w:rsidR="003B3DFC">
              <w:rPr>
                <w:sz w:val="22"/>
                <w:szCs w:val="22"/>
              </w:rPr>
              <w:t>2</w:t>
            </w:r>
            <w:r w:rsidR="00F60171">
              <w:rPr>
                <w:sz w:val="22"/>
                <w:szCs w:val="22"/>
              </w:rPr>
              <w:t>4</w:t>
            </w:r>
          </w:p>
        </w:tc>
      </w:tr>
      <w:tr w:rsidR="009032C8">
        <w:trPr>
          <w:cantSplit/>
          <w:jc w:val="center"/>
        </w:trPr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32C8" w:rsidTr="00EA5801">
        <w:trPr>
          <w:cantSplit/>
          <w:jc w:val="center"/>
        </w:trPr>
        <w:tc>
          <w:tcPr>
            <w:tcW w:w="10432" w:type="dxa"/>
            <w:gridSpan w:val="4"/>
          </w:tcPr>
          <w:p w:rsidR="009032C8" w:rsidRDefault="002F0576" w:rsidP="00F60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="009032C8">
              <w:rPr>
                <w:sz w:val="22"/>
                <w:szCs w:val="22"/>
              </w:rPr>
              <w:t xml:space="preserve"> 20</w:t>
            </w:r>
            <w:r w:rsidR="003B3DFC">
              <w:rPr>
                <w:sz w:val="22"/>
                <w:szCs w:val="22"/>
              </w:rPr>
              <w:t>2</w:t>
            </w:r>
            <w:r w:rsidR="00F60171">
              <w:rPr>
                <w:sz w:val="22"/>
                <w:szCs w:val="22"/>
              </w:rPr>
              <w:t>4</w:t>
            </w:r>
          </w:p>
        </w:tc>
      </w:tr>
      <w:tr w:rsidR="009032C8">
        <w:trPr>
          <w:cantSplit/>
          <w:jc w:val="center"/>
        </w:trPr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5BF2" w:rsidRDefault="00A35BF2">
      <w:pPr>
        <w:jc w:val="both"/>
        <w:rPr>
          <w:sz w:val="24"/>
          <w:szCs w:val="24"/>
        </w:rPr>
      </w:pPr>
    </w:p>
    <w:p w:rsidR="00A35BF2" w:rsidRDefault="00570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570EC8" w:rsidRDefault="00570EC8">
      <w:pPr>
        <w:jc w:val="both"/>
        <w:rPr>
          <w:sz w:val="24"/>
          <w:szCs w:val="24"/>
        </w:rPr>
      </w:pPr>
    </w:p>
    <w:sectPr w:rsidR="00570EC8" w:rsidSect="00A35BF2">
      <w:headerReference w:type="default" r:id="rId7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865" w:rsidRDefault="00971865">
      <w:r>
        <w:separator/>
      </w:r>
    </w:p>
  </w:endnote>
  <w:endnote w:type="continuationSeparator" w:id="0">
    <w:p w:rsidR="00971865" w:rsidRDefault="0097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865" w:rsidRDefault="00971865">
      <w:r>
        <w:separator/>
      </w:r>
    </w:p>
  </w:footnote>
  <w:footnote w:type="continuationSeparator" w:id="0">
    <w:p w:rsidR="00971865" w:rsidRDefault="00971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BF2" w:rsidRDefault="00570EC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11"/>
    <w:rsid w:val="000A2106"/>
    <w:rsid w:val="001A3F87"/>
    <w:rsid w:val="0028245B"/>
    <w:rsid w:val="002916CF"/>
    <w:rsid w:val="002E5FE6"/>
    <w:rsid w:val="002F0576"/>
    <w:rsid w:val="00304168"/>
    <w:rsid w:val="00323B19"/>
    <w:rsid w:val="003B3DFC"/>
    <w:rsid w:val="004404FA"/>
    <w:rsid w:val="004B5F8C"/>
    <w:rsid w:val="00547811"/>
    <w:rsid w:val="00570EC8"/>
    <w:rsid w:val="0059264D"/>
    <w:rsid w:val="005F3776"/>
    <w:rsid w:val="00760553"/>
    <w:rsid w:val="00811796"/>
    <w:rsid w:val="009032C8"/>
    <w:rsid w:val="00930701"/>
    <w:rsid w:val="00971865"/>
    <w:rsid w:val="00993AFA"/>
    <w:rsid w:val="009C6E56"/>
    <w:rsid w:val="00A35BF2"/>
    <w:rsid w:val="00AA764F"/>
    <w:rsid w:val="00AB07A1"/>
    <w:rsid w:val="00B84627"/>
    <w:rsid w:val="00BC6363"/>
    <w:rsid w:val="00C90CFD"/>
    <w:rsid w:val="00DE1485"/>
    <w:rsid w:val="00EF0095"/>
    <w:rsid w:val="00F6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AB23FA-E1FC-48A5-8B9F-B4F5837F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BF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5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5BF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35BF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5BF2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A35BF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A35BF2"/>
  </w:style>
  <w:style w:type="character" w:customStyle="1" w:styleId="a8">
    <w:name w:val="Текст сноски Знак"/>
    <w:basedOn w:val="a0"/>
    <w:link w:val="a7"/>
    <w:uiPriority w:val="99"/>
    <w:semiHidden/>
    <w:rsid w:val="00A35BF2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A35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Технолог_Алдан</cp:lastModifiedBy>
  <cp:revision>12</cp:revision>
  <cp:lastPrinted>2014-04-21T08:45:00Z</cp:lastPrinted>
  <dcterms:created xsi:type="dcterms:W3CDTF">2014-12-29T06:15:00Z</dcterms:created>
  <dcterms:modified xsi:type="dcterms:W3CDTF">2024-10-10T01:17:00Z</dcterms:modified>
</cp:coreProperties>
</file>