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3F" w:rsidRDefault="00AD483F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AD483F" w:rsidRDefault="00AD483F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раскрытия информации о ценах (тарифах) на работы (услуги) субъектов естественных</w:t>
      </w:r>
      <w:r>
        <w:rPr>
          <w:b/>
          <w:bCs/>
          <w:sz w:val="26"/>
          <w:szCs w:val="26"/>
        </w:rPr>
        <w:br/>
        <w:t>монополий, в отношении которых применяется государственное регулирование</w:t>
      </w:r>
    </w:p>
    <w:p w:rsidR="00735F67" w:rsidRDefault="00735F67" w:rsidP="00735F67">
      <w:pPr>
        <w:ind w:left="4536" w:right="4536"/>
        <w:jc w:val="center"/>
        <w:rPr>
          <w:sz w:val="24"/>
          <w:szCs w:val="24"/>
        </w:rPr>
      </w:pPr>
      <w:r>
        <w:rPr>
          <w:sz w:val="24"/>
          <w:szCs w:val="24"/>
        </w:rPr>
        <w:t>АО «АК «ЖДЯ»</w:t>
      </w:r>
    </w:p>
    <w:p w:rsidR="00AD483F" w:rsidRDefault="00735F67" w:rsidP="00735F67">
      <w:pPr>
        <w:pBdr>
          <w:top w:val="single" w:sz="4" w:space="1" w:color="auto"/>
        </w:pBdr>
        <w:spacing w:after="240"/>
        <w:ind w:left="4536" w:right="4536"/>
        <w:jc w:val="center"/>
      </w:pPr>
      <w:r>
        <w:t xml:space="preserve"> </w:t>
      </w:r>
      <w:r w:rsidR="00AD483F">
        <w:t>(наименование субъекта естественной монополии)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2929"/>
        <w:gridCol w:w="2930"/>
        <w:gridCol w:w="4630"/>
        <w:gridCol w:w="1560"/>
      </w:tblGrid>
      <w:tr w:rsidR="00AD483F" w:rsidTr="00B643A2">
        <w:tc>
          <w:tcPr>
            <w:tcW w:w="595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работ (услуг) субъекта естест</w:t>
            </w:r>
            <w:r>
              <w:rPr>
                <w:sz w:val="24"/>
                <w:szCs w:val="24"/>
              </w:rPr>
              <w:softHyphen/>
              <w:t>венной монополии в сфере железно</w:t>
            </w:r>
            <w:r>
              <w:rPr>
                <w:sz w:val="24"/>
                <w:szCs w:val="24"/>
              </w:rPr>
              <w:softHyphen/>
              <w:t>дорожных перевозок, тарифы (ставки сборов и платы) на которые регули</w:t>
            </w:r>
            <w:r>
              <w:rPr>
                <w:sz w:val="24"/>
                <w:szCs w:val="24"/>
              </w:rPr>
              <w:softHyphen/>
              <w:t>руются государ</w:t>
            </w:r>
            <w:r>
              <w:rPr>
                <w:sz w:val="24"/>
                <w:szCs w:val="24"/>
              </w:rPr>
              <w:softHyphen/>
              <w:t>ством</w:t>
            </w:r>
          </w:p>
        </w:tc>
        <w:tc>
          <w:tcPr>
            <w:tcW w:w="2929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</w:t>
            </w:r>
            <w:r>
              <w:rPr>
                <w:sz w:val="24"/>
                <w:szCs w:val="24"/>
              </w:rPr>
              <w:softHyphen/>
              <w:t>зиты норма</w:t>
            </w:r>
            <w:r>
              <w:rPr>
                <w:sz w:val="24"/>
                <w:szCs w:val="24"/>
              </w:rPr>
              <w:softHyphen/>
              <w:t>тивного правового и иного акта федераль</w:t>
            </w:r>
            <w:r>
              <w:rPr>
                <w:sz w:val="24"/>
                <w:szCs w:val="24"/>
              </w:rPr>
              <w:softHyphen/>
              <w:t>ного органа исполни</w:t>
            </w:r>
            <w:r>
              <w:rPr>
                <w:sz w:val="24"/>
                <w:szCs w:val="24"/>
              </w:rPr>
              <w:softHyphen/>
              <w:t>тельной власти по регули</w:t>
            </w:r>
            <w:r>
              <w:rPr>
                <w:sz w:val="24"/>
                <w:szCs w:val="24"/>
              </w:rPr>
              <w:softHyphen/>
              <w:t>рованию естест</w:t>
            </w:r>
            <w:r>
              <w:rPr>
                <w:sz w:val="24"/>
                <w:szCs w:val="24"/>
              </w:rPr>
              <w:softHyphen/>
              <w:t>венных моно</w:t>
            </w:r>
            <w:r>
              <w:rPr>
                <w:sz w:val="24"/>
                <w:szCs w:val="24"/>
              </w:rPr>
              <w:softHyphen/>
              <w:t>полий и (или) органов исполни</w:t>
            </w:r>
            <w:r>
              <w:rPr>
                <w:sz w:val="24"/>
                <w:szCs w:val="24"/>
              </w:rPr>
              <w:softHyphen/>
              <w:t>тельной власти субъектов Российской Федерации в области государст</w:t>
            </w:r>
            <w:r>
              <w:rPr>
                <w:sz w:val="24"/>
                <w:szCs w:val="24"/>
              </w:rPr>
              <w:softHyphen/>
              <w:t>венного регулиро</w:t>
            </w:r>
            <w:r>
              <w:rPr>
                <w:sz w:val="24"/>
                <w:szCs w:val="24"/>
              </w:rPr>
              <w:softHyphen/>
              <w:t>вания тарифов, устанавли</w:t>
            </w:r>
            <w:r>
              <w:rPr>
                <w:sz w:val="24"/>
                <w:szCs w:val="24"/>
              </w:rPr>
              <w:softHyphen/>
              <w:t>вающие соответст</w:t>
            </w:r>
            <w:r>
              <w:rPr>
                <w:sz w:val="24"/>
                <w:szCs w:val="24"/>
              </w:rPr>
              <w:softHyphen/>
              <w:t xml:space="preserve">вующие тарифы, сборы и плату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930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</w:t>
            </w:r>
            <w:r>
              <w:rPr>
                <w:sz w:val="24"/>
                <w:szCs w:val="24"/>
              </w:rPr>
              <w:softHyphen/>
              <w:t>зиты норма</w:t>
            </w:r>
            <w:r>
              <w:rPr>
                <w:sz w:val="24"/>
                <w:szCs w:val="24"/>
              </w:rPr>
              <w:softHyphen/>
              <w:t>тивного правового и иного акта федераль</w:t>
            </w:r>
            <w:r>
              <w:rPr>
                <w:sz w:val="24"/>
                <w:szCs w:val="24"/>
              </w:rPr>
              <w:softHyphen/>
              <w:t>ного органа исполни</w:t>
            </w:r>
            <w:r>
              <w:rPr>
                <w:sz w:val="24"/>
                <w:szCs w:val="24"/>
              </w:rPr>
              <w:softHyphen/>
              <w:t>тельной власти по регули</w:t>
            </w:r>
            <w:r>
              <w:rPr>
                <w:sz w:val="24"/>
                <w:szCs w:val="24"/>
              </w:rPr>
              <w:softHyphen/>
              <w:t>рованию естест</w:t>
            </w:r>
            <w:r>
              <w:rPr>
                <w:sz w:val="24"/>
                <w:szCs w:val="24"/>
              </w:rPr>
              <w:softHyphen/>
              <w:t>венных монополий и (или) органов исполни</w:t>
            </w:r>
            <w:r>
              <w:rPr>
                <w:sz w:val="24"/>
                <w:szCs w:val="24"/>
              </w:rPr>
              <w:softHyphen/>
              <w:t>тельной власти субъектов Российской Федерации в области государст</w:t>
            </w:r>
            <w:r>
              <w:rPr>
                <w:sz w:val="24"/>
                <w:szCs w:val="24"/>
              </w:rPr>
              <w:softHyphen/>
              <w:t>венного регулирования тарифов, опреде</w:t>
            </w:r>
            <w:r>
              <w:rPr>
                <w:sz w:val="24"/>
                <w:szCs w:val="24"/>
              </w:rPr>
              <w:softHyphen/>
              <w:t>ляющие индек</w:t>
            </w:r>
            <w:r>
              <w:rPr>
                <w:sz w:val="24"/>
                <w:szCs w:val="24"/>
              </w:rPr>
              <w:softHyphen/>
              <w:t xml:space="preserve">сацию тарифов, сборов и плату в текущем году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30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 (ставки сборов и платы), установ</w:t>
            </w:r>
            <w:r>
              <w:rPr>
                <w:sz w:val="24"/>
                <w:szCs w:val="24"/>
              </w:rPr>
              <w:softHyphen/>
              <w:t>ленные в соответ</w:t>
            </w:r>
            <w:r>
              <w:rPr>
                <w:sz w:val="24"/>
                <w:szCs w:val="24"/>
              </w:rPr>
              <w:softHyphen/>
              <w:t>ствии с норма</w:t>
            </w:r>
            <w:r>
              <w:rPr>
                <w:sz w:val="24"/>
                <w:szCs w:val="24"/>
              </w:rPr>
              <w:softHyphen/>
              <w:t>тивными право</w:t>
            </w:r>
            <w:r>
              <w:rPr>
                <w:sz w:val="24"/>
                <w:szCs w:val="24"/>
              </w:rPr>
              <w:softHyphen/>
              <w:t>выми и иными актами федераль</w:t>
            </w:r>
            <w:r>
              <w:rPr>
                <w:sz w:val="24"/>
                <w:szCs w:val="24"/>
              </w:rPr>
              <w:softHyphen/>
              <w:t>ного органа исполни</w:t>
            </w:r>
            <w:r>
              <w:rPr>
                <w:sz w:val="24"/>
                <w:szCs w:val="24"/>
              </w:rPr>
              <w:softHyphen/>
              <w:t>тельной власти по регули</w:t>
            </w:r>
            <w:r>
              <w:rPr>
                <w:sz w:val="24"/>
                <w:szCs w:val="24"/>
              </w:rPr>
              <w:softHyphen/>
              <w:t>рованию естественных монополий, органов исполни</w:t>
            </w:r>
            <w:r>
              <w:rPr>
                <w:sz w:val="24"/>
                <w:szCs w:val="24"/>
              </w:rPr>
              <w:softHyphen/>
              <w:t>тельной власти субъектов Российской Федерации в области государст</w:t>
            </w:r>
            <w:r>
              <w:rPr>
                <w:sz w:val="24"/>
                <w:szCs w:val="24"/>
              </w:rPr>
              <w:softHyphen/>
              <w:t>венного регули</w:t>
            </w:r>
            <w:r>
              <w:rPr>
                <w:sz w:val="24"/>
                <w:szCs w:val="24"/>
              </w:rPr>
              <w:softHyphen/>
              <w:t xml:space="preserve">рования тарифов 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, и сведения об их изме</w:t>
            </w:r>
            <w:r>
              <w:rPr>
                <w:sz w:val="24"/>
                <w:szCs w:val="24"/>
              </w:rPr>
              <w:softHyphen/>
              <w:t xml:space="preserve">нении 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560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органа исполни</w:t>
            </w:r>
            <w:r>
              <w:rPr>
                <w:sz w:val="24"/>
                <w:szCs w:val="24"/>
              </w:rPr>
              <w:softHyphen/>
              <w:t>тельной власти, осуществ</w:t>
            </w:r>
            <w:r>
              <w:rPr>
                <w:sz w:val="24"/>
                <w:szCs w:val="24"/>
              </w:rPr>
              <w:softHyphen/>
              <w:t>ляющего государст</w:t>
            </w:r>
            <w:r>
              <w:rPr>
                <w:sz w:val="24"/>
                <w:szCs w:val="24"/>
              </w:rPr>
              <w:softHyphen/>
              <w:t>венное регули</w:t>
            </w:r>
            <w:r>
              <w:rPr>
                <w:sz w:val="24"/>
                <w:szCs w:val="24"/>
              </w:rPr>
              <w:softHyphen/>
              <w:t>рование</w:t>
            </w:r>
          </w:p>
        </w:tc>
      </w:tr>
      <w:tr w:rsidR="00AD483F" w:rsidTr="00B643A2">
        <w:tc>
          <w:tcPr>
            <w:tcW w:w="595" w:type="dxa"/>
            <w:vAlign w:val="bottom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9" w:type="dxa"/>
            <w:vAlign w:val="bottom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0" w:type="dxa"/>
            <w:vAlign w:val="bottom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30" w:type="dxa"/>
            <w:vAlign w:val="bottom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483F" w:rsidTr="00B643A2">
        <w:tc>
          <w:tcPr>
            <w:tcW w:w="595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483F" w:rsidRDefault="00AD48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 перевозки</w:t>
            </w:r>
          </w:p>
        </w:tc>
        <w:tc>
          <w:tcPr>
            <w:tcW w:w="2929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483F" w:rsidRDefault="00AD483F">
            <w:pPr>
              <w:rPr>
                <w:sz w:val="24"/>
                <w:szCs w:val="24"/>
              </w:rPr>
            </w:pPr>
          </w:p>
        </w:tc>
      </w:tr>
      <w:tr w:rsidR="00AD483F" w:rsidTr="00B643A2">
        <w:tc>
          <w:tcPr>
            <w:tcW w:w="595" w:type="dxa"/>
          </w:tcPr>
          <w:p w:rsidR="00DE6B98" w:rsidRDefault="00DE6B98">
            <w:pPr>
              <w:jc w:val="center"/>
              <w:rPr>
                <w:sz w:val="24"/>
                <w:szCs w:val="24"/>
              </w:rPr>
            </w:pPr>
          </w:p>
          <w:p w:rsidR="00AD483F" w:rsidRDefault="00AD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D483F" w:rsidRDefault="00AD48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Пассажирские перевозки в дальнем следовании</w:t>
            </w:r>
          </w:p>
        </w:tc>
        <w:tc>
          <w:tcPr>
            <w:tcW w:w="2929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AD483F" w:rsidRDefault="00AD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483F" w:rsidRDefault="00AD483F">
            <w:pPr>
              <w:rPr>
                <w:sz w:val="24"/>
                <w:szCs w:val="24"/>
              </w:rPr>
            </w:pPr>
          </w:p>
        </w:tc>
      </w:tr>
      <w:tr w:rsidR="00950241" w:rsidTr="0050156D">
        <w:trPr>
          <w:trHeight w:val="2683"/>
        </w:trPr>
        <w:tc>
          <w:tcPr>
            <w:tcW w:w="595" w:type="dxa"/>
            <w:vMerge w:val="restart"/>
          </w:tcPr>
          <w:p w:rsidR="00950241" w:rsidRDefault="0095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9" w:type="dxa"/>
            <w:vMerge w:val="restart"/>
          </w:tcPr>
          <w:p w:rsidR="00950241" w:rsidRDefault="009502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регулируемым работам (услугам)</w:t>
            </w:r>
          </w:p>
        </w:tc>
        <w:tc>
          <w:tcPr>
            <w:tcW w:w="2929" w:type="dxa"/>
            <w:vMerge w:val="restart"/>
          </w:tcPr>
          <w:p w:rsidR="00950241" w:rsidRDefault="00950241" w:rsidP="00813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4"/>
                  <w:szCs w:val="24"/>
                </w:rPr>
                <w:t>2009 г</w:t>
              </w:r>
            </w:smartTag>
            <w:r>
              <w:rPr>
                <w:sz w:val="24"/>
                <w:szCs w:val="24"/>
              </w:rPr>
              <w:t>. №643 «О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перевозок»</w:t>
            </w:r>
          </w:p>
          <w:p w:rsidR="00950241" w:rsidRDefault="00950241" w:rsidP="00813363">
            <w:pPr>
              <w:jc w:val="both"/>
              <w:rPr>
                <w:sz w:val="24"/>
                <w:szCs w:val="24"/>
              </w:rPr>
            </w:pPr>
          </w:p>
          <w:p w:rsidR="00950241" w:rsidRDefault="00950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</w:tcPr>
          <w:p w:rsidR="008C2C14" w:rsidRPr="008C2C14" w:rsidRDefault="008C2C14" w:rsidP="008C2C14">
            <w:pPr>
              <w:jc w:val="both"/>
              <w:rPr>
                <w:sz w:val="24"/>
                <w:szCs w:val="24"/>
              </w:rPr>
            </w:pPr>
            <w:r w:rsidRPr="008C2C14">
              <w:rPr>
                <w:sz w:val="24"/>
                <w:szCs w:val="24"/>
              </w:rPr>
              <w:t>ФЕДЕРАЛЬНАЯ АНТИМОНОПОЛЬНАЯ СЛУЖБА</w:t>
            </w:r>
          </w:p>
          <w:p w:rsidR="008C2C14" w:rsidRPr="008C2C14" w:rsidRDefault="008C2C14" w:rsidP="008C2C14">
            <w:pPr>
              <w:jc w:val="both"/>
              <w:rPr>
                <w:sz w:val="24"/>
                <w:szCs w:val="24"/>
              </w:rPr>
            </w:pPr>
            <w:r w:rsidRPr="008C2C14">
              <w:rPr>
                <w:sz w:val="24"/>
                <w:szCs w:val="24"/>
              </w:rPr>
              <w:t>ПРИКАЗ</w:t>
            </w:r>
          </w:p>
          <w:p w:rsidR="00BE593E" w:rsidRPr="00BE593E" w:rsidRDefault="00A15BED" w:rsidP="00BE5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 ноября 2022 г. N 798</w:t>
            </w:r>
            <w:r w:rsidR="00436360">
              <w:rPr>
                <w:sz w:val="24"/>
                <w:szCs w:val="24"/>
              </w:rPr>
              <w:t>/22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>ОБ ИНДЕКСАЦИИ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>СТАВОК ТАРИФОВ, СБОРОВ И ПЛАТЫ НА РАБОТЫ (УСЛУГИ),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>ВЫПОЛНЯЕМЫЕ ОАО "РОССИЙСКИЕ ЖЕЛЕЗНЫЕ ДОРОГИ",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>АО "ФЕДЕРАЛЬНАЯ ПАССАЖИРСКАЯ КОМПАНИЯ", АО "ПАССАЖИРСКАЯ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 xml:space="preserve">КОМПАНИЯ "САХАЛИН", </w:t>
            </w:r>
            <w:bookmarkStart w:id="0" w:name="_GoBack"/>
            <w:bookmarkEnd w:id="0"/>
            <w:r w:rsidRPr="00BE593E">
              <w:rPr>
                <w:sz w:val="24"/>
                <w:szCs w:val="24"/>
              </w:rPr>
              <w:t>АО "АК "ЖЕЛЕЗНЫЕ ДОРОГИ ЯКУТИИ",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>УТВЕРЖДЕННЫХ ПРИКАЗОМ ФСТ РОССИИ ОТ 27 ИЮЛЯ 2010 ГОДА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>N 156-Т/1, А ТАКЖЕ ОБ ИНДЕКСАЦИИ СТАВОК ТАРИФОВ, СБОРОВ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lastRenderedPageBreak/>
              <w:t>И ПЛАТЫ НА РАБОТЫ (УСЛУГИ), ВЫПОЛНЯЕМЫЕ АО ТК "ГРАНД СЕРВИС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>ЭКСПРЕСС", УТВЕРЖДЕННЫХ ПРИКАЗОМ ФАС РОССИИ ОТ 30 МАЯ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>2019 ГОДА N 696/19, И УСТАНОВЛЕНИИ ПРЕДЕЛЬНОГО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>МАКСИМАЛЬНОГО ИНДЕКСА К УРОВНЮ ТАРИФОВ НА ПЕРЕВОЗКИ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>ПАССАЖИРОВ ЖЕЛЕЗНОДОРОЖНЫМ ТРАНСПОРТОМ ОБЩЕГО ПОЛЬЗОВАНИЯ</w:t>
            </w:r>
          </w:p>
          <w:p w:rsidR="00BE593E" w:rsidRPr="00BE593E" w:rsidRDefault="00BE593E" w:rsidP="00BE593E">
            <w:pPr>
              <w:jc w:val="both"/>
              <w:rPr>
                <w:sz w:val="24"/>
                <w:szCs w:val="24"/>
              </w:rPr>
            </w:pPr>
            <w:r w:rsidRPr="00BE593E">
              <w:rPr>
                <w:sz w:val="24"/>
                <w:szCs w:val="24"/>
              </w:rPr>
              <w:t>ВО ВНУТРИГОСУДАРСТВЕННОМ СООБЩЕНИИ В СОСТАВЕ ПОЕЗДОВ</w:t>
            </w:r>
          </w:p>
          <w:p w:rsidR="00950241" w:rsidRPr="008C2C14" w:rsidRDefault="00BE593E" w:rsidP="00BE593E">
            <w:pPr>
              <w:jc w:val="both"/>
              <w:rPr>
                <w:sz w:val="24"/>
                <w:szCs w:val="24"/>
                <w:highlight w:val="yellow"/>
              </w:rPr>
            </w:pPr>
            <w:r w:rsidRPr="00BE593E">
              <w:rPr>
                <w:sz w:val="24"/>
                <w:szCs w:val="24"/>
              </w:rPr>
              <w:t>ДАЛЬНЕГО СЛЕДОВАНИЯ АО "ФЕДЕРАЛЬНАЯ ПАССАЖИРСКАЯ КОМПАНИЯ"</w:t>
            </w: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50241" w:rsidRPr="008C2C14" w:rsidRDefault="00950241" w:rsidP="008C2C1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30" w:type="dxa"/>
          </w:tcPr>
          <w:p w:rsidR="00950241" w:rsidRPr="00FA7952" w:rsidRDefault="00436360" w:rsidP="00950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 января 2023</w:t>
            </w:r>
            <w:r w:rsidR="00950241" w:rsidRPr="00FA7952">
              <w:rPr>
                <w:sz w:val="24"/>
                <w:szCs w:val="24"/>
              </w:rPr>
              <w:t xml:space="preserve"> год</w:t>
            </w:r>
            <w:r w:rsidR="00FA7952" w:rsidRPr="00FA7952">
              <w:rPr>
                <w:sz w:val="24"/>
                <w:szCs w:val="24"/>
              </w:rPr>
              <w:t>а установлен коэффициент –</w:t>
            </w:r>
            <w:r>
              <w:rPr>
                <w:sz w:val="24"/>
                <w:szCs w:val="24"/>
              </w:rPr>
              <w:t xml:space="preserve"> 2,842</w:t>
            </w:r>
            <w:r w:rsidR="00950241" w:rsidRPr="00FA7952">
              <w:rPr>
                <w:sz w:val="24"/>
                <w:szCs w:val="24"/>
              </w:rPr>
              <w:t xml:space="preserve"> к базовым ставкам тарифов на перевозки пассажиров железнодорожным транспортом общего пользования во внутригосударственном сообщении в плацкартных и общих вагонах (при использовании пассажирских вагонов локомотивной тяги), </w:t>
            </w:r>
            <w:r w:rsidR="008C2C14" w:rsidRPr="008C2C14">
              <w:rPr>
                <w:sz w:val="24"/>
                <w:szCs w:val="24"/>
              </w:rPr>
              <w:t>а также с использованием мотор-вагонного подвижного состава в составе дальних поездов АО "АК "Железные дороги Якутии", определяемые по правилам раздела 2.1 главы II Тарифного руководства</w:t>
            </w:r>
            <w:r w:rsidR="008C2C14">
              <w:rPr>
                <w:sz w:val="24"/>
                <w:szCs w:val="24"/>
              </w:rPr>
              <w:t>.</w:t>
            </w:r>
          </w:p>
          <w:p w:rsidR="00950241" w:rsidRPr="00AC721A" w:rsidRDefault="00950241" w:rsidP="0095024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950241" w:rsidRDefault="00614AD0" w:rsidP="0081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</w:t>
            </w:r>
            <w:r w:rsidR="00950241">
              <w:rPr>
                <w:sz w:val="24"/>
                <w:szCs w:val="24"/>
              </w:rPr>
              <w:t xml:space="preserve"> России</w:t>
            </w:r>
          </w:p>
        </w:tc>
      </w:tr>
      <w:tr w:rsidR="00614AD0" w:rsidTr="00B643A2">
        <w:trPr>
          <w:trHeight w:val="4140"/>
        </w:trPr>
        <w:tc>
          <w:tcPr>
            <w:tcW w:w="595" w:type="dxa"/>
            <w:vMerge/>
          </w:tcPr>
          <w:p w:rsidR="00614AD0" w:rsidRDefault="00614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4AD0" w:rsidRDefault="00614AD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14AD0" w:rsidRDefault="00614AD0" w:rsidP="008133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614AD0" w:rsidRPr="00950241" w:rsidRDefault="00614AD0" w:rsidP="00950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614AD0" w:rsidRPr="003E5C4E" w:rsidRDefault="00BE593E" w:rsidP="003E5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202</w:t>
            </w:r>
            <w:r w:rsidR="00436360">
              <w:rPr>
                <w:sz w:val="24"/>
                <w:szCs w:val="24"/>
              </w:rPr>
              <w:t>3</w:t>
            </w:r>
            <w:r w:rsidR="00614AD0" w:rsidRPr="003E5C4E">
              <w:rPr>
                <w:sz w:val="24"/>
                <w:szCs w:val="24"/>
              </w:rPr>
              <w:t xml:space="preserve"> год</w:t>
            </w:r>
            <w:r w:rsidR="00436360">
              <w:rPr>
                <w:sz w:val="24"/>
                <w:szCs w:val="24"/>
              </w:rPr>
              <w:t>а установлен коэффициент – 2,058</w:t>
            </w:r>
            <w:r w:rsidR="00614AD0" w:rsidRPr="003E5C4E">
              <w:rPr>
                <w:sz w:val="24"/>
                <w:szCs w:val="24"/>
              </w:rPr>
              <w:t xml:space="preserve"> к базовым ставкам сборов и плат за дополнительные работы (услуги), </w:t>
            </w:r>
            <w:r w:rsidR="008C2C14" w:rsidRPr="008C2C14">
              <w:rPr>
                <w:sz w:val="24"/>
                <w:szCs w:val="24"/>
              </w:rPr>
              <w:t>связанные с перевозкой пассажиров железнодорожным транспортом общего пользования во внутригосударственном сообщении в составе дальних поездов АО "АК "Железные дороги Якутии", определяемые по правилам раздела 2.2 главы II Тарифного руководства</w:t>
            </w:r>
            <w:r w:rsidR="008C2C14">
              <w:rPr>
                <w:sz w:val="24"/>
                <w:szCs w:val="24"/>
              </w:rPr>
              <w:t>.</w:t>
            </w:r>
          </w:p>
          <w:p w:rsidR="00614AD0" w:rsidRPr="00950241" w:rsidRDefault="00614AD0" w:rsidP="003E5C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4AD0" w:rsidRDefault="00614AD0" w:rsidP="00813363">
            <w:pPr>
              <w:jc w:val="center"/>
              <w:rPr>
                <w:sz w:val="24"/>
                <w:szCs w:val="24"/>
              </w:rPr>
            </w:pPr>
          </w:p>
        </w:tc>
      </w:tr>
      <w:tr w:rsidR="00614AD0" w:rsidTr="00B643A2">
        <w:trPr>
          <w:trHeight w:val="4140"/>
        </w:trPr>
        <w:tc>
          <w:tcPr>
            <w:tcW w:w="595" w:type="dxa"/>
            <w:vMerge/>
          </w:tcPr>
          <w:p w:rsidR="00614AD0" w:rsidRDefault="00614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4AD0" w:rsidRDefault="00614AD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14AD0" w:rsidRDefault="00614AD0" w:rsidP="008133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614AD0" w:rsidRPr="00950241" w:rsidRDefault="00614AD0" w:rsidP="00950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614AD0" w:rsidRPr="00950241" w:rsidRDefault="00436360" w:rsidP="00501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2023</w:t>
            </w:r>
            <w:r w:rsidR="00614AD0" w:rsidRPr="003E5C4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 установлен коэффициент – 1,981</w:t>
            </w:r>
            <w:r w:rsidR="00614AD0" w:rsidRPr="003E5C4E">
              <w:rPr>
                <w:sz w:val="24"/>
                <w:szCs w:val="24"/>
              </w:rPr>
              <w:t xml:space="preserve"> к базовым ставкам тарифов на пробег собственных (арендованных) пассажирских вагонов </w:t>
            </w:r>
            <w:r w:rsidR="0050156D" w:rsidRPr="0050156D">
              <w:rPr>
                <w:sz w:val="24"/>
                <w:szCs w:val="24"/>
              </w:rPr>
              <w:t>в составе дальних поездов АО "АК "Железные дороги Якутии", определяемые по правилам раздела 2.3 главы II Тарифного руководства</w:t>
            </w:r>
            <w:r w:rsidR="0050156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614AD0" w:rsidRDefault="00614AD0" w:rsidP="00813363">
            <w:pPr>
              <w:jc w:val="center"/>
              <w:rPr>
                <w:sz w:val="24"/>
                <w:szCs w:val="24"/>
              </w:rPr>
            </w:pPr>
          </w:p>
        </w:tc>
      </w:tr>
      <w:tr w:rsidR="00614AD0" w:rsidTr="00B643A2">
        <w:trPr>
          <w:trHeight w:val="1380"/>
        </w:trPr>
        <w:tc>
          <w:tcPr>
            <w:tcW w:w="595" w:type="dxa"/>
            <w:vMerge/>
          </w:tcPr>
          <w:p w:rsidR="00614AD0" w:rsidRDefault="00614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4AD0" w:rsidRDefault="00614AD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614AD0" w:rsidRDefault="00614AD0" w:rsidP="003E5C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614AD0" w:rsidRPr="00950241" w:rsidRDefault="00614AD0" w:rsidP="00950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614AD0" w:rsidRPr="003E5C4E" w:rsidRDefault="00F132C7" w:rsidP="003E5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2023</w:t>
            </w:r>
            <w:r w:rsidR="00614AD0" w:rsidRPr="003E5C4E">
              <w:rPr>
                <w:sz w:val="24"/>
                <w:szCs w:val="24"/>
              </w:rPr>
              <w:t xml:space="preserve"> год</w:t>
            </w:r>
            <w:r w:rsidR="00BE593E">
              <w:rPr>
                <w:sz w:val="24"/>
                <w:szCs w:val="24"/>
              </w:rPr>
              <w:t xml:space="preserve">а установлен коэффициент </w:t>
            </w:r>
            <w:r w:rsidR="00BE593E" w:rsidRPr="0003559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1,824</w:t>
            </w:r>
            <w:r w:rsidR="00614AD0" w:rsidRPr="0003559C">
              <w:rPr>
                <w:sz w:val="24"/>
                <w:szCs w:val="24"/>
              </w:rPr>
              <w:t xml:space="preserve"> к базовым ставкам тарифов на услуги по использованию инфраструктуры регулируемой</w:t>
            </w:r>
            <w:r w:rsidR="00614AD0" w:rsidRPr="003E5C4E">
              <w:rPr>
                <w:sz w:val="24"/>
                <w:szCs w:val="24"/>
              </w:rPr>
              <w:t xml:space="preserve"> организации – владельца инфраструктуры при перевозках пассажирских вагонов локомотивной тяги, мотор-вагонного подвижного состава (с пассажирами), при пробеге пассажирских вагонов локомотивной тяги, мотор-вагонного подвижного состава (без пассажиров) и специализированного подвижного состава в составе дальних поездов перевозчиков, размеры уменьшения платы за услуги по использованию инфраструктуры, а также ставки сборов и платы за дополнительные работы, связанные с оказанием услуг инфраструктуры при перевозках пассажиров в дальнем следовании, определяемые по правилам раздела 2.4. главы II Тарифного руководства. </w:t>
            </w:r>
          </w:p>
          <w:p w:rsidR="00614AD0" w:rsidRPr="003E5C4E" w:rsidRDefault="00614AD0" w:rsidP="003E5C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4AD0" w:rsidRDefault="00614AD0" w:rsidP="00813363">
            <w:pPr>
              <w:jc w:val="center"/>
              <w:rPr>
                <w:sz w:val="24"/>
                <w:szCs w:val="24"/>
              </w:rPr>
            </w:pPr>
          </w:p>
        </w:tc>
      </w:tr>
      <w:tr w:rsidR="00614AD0" w:rsidTr="00B643A2">
        <w:trPr>
          <w:trHeight w:val="1380"/>
        </w:trPr>
        <w:tc>
          <w:tcPr>
            <w:tcW w:w="595" w:type="dxa"/>
            <w:vMerge/>
          </w:tcPr>
          <w:p w:rsidR="00614AD0" w:rsidRDefault="00614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4AD0" w:rsidRDefault="00614AD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14AD0" w:rsidRDefault="00614AD0" w:rsidP="008133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614AD0" w:rsidRPr="00950241" w:rsidRDefault="00614AD0" w:rsidP="00950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614AD0" w:rsidRPr="003E5C4E" w:rsidRDefault="00BE593E" w:rsidP="003E5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202</w:t>
            </w:r>
            <w:r w:rsidR="00F132C7">
              <w:rPr>
                <w:sz w:val="24"/>
                <w:szCs w:val="24"/>
              </w:rPr>
              <w:t>3</w:t>
            </w:r>
            <w:r w:rsidR="00614AD0" w:rsidRPr="003E5C4E">
              <w:rPr>
                <w:sz w:val="24"/>
                <w:szCs w:val="24"/>
              </w:rPr>
              <w:t xml:space="preserve"> год</w:t>
            </w:r>
            <w:r w:rsidR="00F132C7">
              <w:rPr>
                <w:sz w:val="24"/>
                <w:szCs w:val="24"/>
              </w:rPr>
              <w:t>а установлен коэффициент – 2,367</w:t>
            </w:r>
            <w:r w:rsidR="00614AD0" w:rsidRPr="003E5C4E">
              <w:rPr>
                <w:sz w:val="24"/>
                <w:szCs w:val="24"/>
              </w:rPr>
              <w:t xml:space="preserve"> к базовым ставкам тарифов</w:t>
            </w:r>
            <w:r w:rsidR="00FA7952">
              <w:rPr>
                <w:sz w:val="24"/>
                <w:szCs w:val="24"/>
              </w:rPr>
              <w:t xml:space="preserve"> на перевозку багажа</w:t>
            </w:r>
            <w:r w:rsidR="00614AD0" w:rsidRPr="003E5C4E">
              <w:rPr>
                <w:sz w:val="24"/>
                <w:szCs w:val="24"/>
              </w:rPr>
              <w:t xml:space="preserve"> железнодорожным транспортом общего пользования во внутригосударственном сообщении </w:t>
            </w:r>
            <w:r w:rsidR="009F3464" w:rsidRPr="009F3464">
              <w:rPr>
                <w:sz w:val="24"/>
                <w:szCs w:val="24"/>
              </w:rPr>
              <w:t>в составе дальних поездов АО "АК "Железные дороги Якутии" (за исключением сбора за перевозку багажа с объявленной ценностью), определяемые по правилам главы IV Тарифного руководства</w:t>
            </w:r>
            <w:r w:rsidR="009F3464">
              <w:rPr>
                <w:sz w:val="24"/>
                <w:szCs w:val="24"/>
              </w:rPr>
              <w:t>.</w:t>
            </w:r>
          </w:p>
          <w:p w:rsidR="00614AD0" w:rsidRPr="003E5C4E" w:rsidRDefault="00614AD0" w:rsidP="003E5C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4AD0" w:rsidRDefault="00614AD0" w:rsidP="00813363">
            <w:pPr>
              <w:jc w:val="center"/>
              <w:rPr>
                <w:sz w:val="24"/>
                <w:szCs w:val="24"/>
              </w:rPr>
            </w:pPr>
          </w:p>
        </w:tc>
      </w:tr>
      <w:tr w:rsidR="00614AD0" w:rsidTr="00B643A2">
        <w:trPr>
          <w:trHeight w:val="1380"/>
        </w:trPr>
        <w:tc>
          <w:tcPr>
            <w:tcW w:w="595" w:type="dxa"/>
            <w:vMerge/>
          </w:tcPr>
          <w:p w:rsidR="00614AD0" w:rsidRDefault="00614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4AD0" w:rsidRDefault="00614AD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14AD0" w:rsidRDefault="00614AD0" w:rsidP="008133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614AD0" w:rsidRPr="00950241" w:rsidRDefault="00614AD0" w:rsidP="00950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614AD0" w:rsidRPr="003E5C4E" w:rsidRDefault="00F132C7" w:rsidP="009F3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2023</w:t>
            </w:r>
            <w:r w:rsidR="00FA7952" w:rsidRPr="003E5C4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 установлен коэффициент – 1,869</w:t>
            </w:r>
            <w:r w:rsidR="00FA7952" w:rsidRPr="003E5C4E">
              <w:rPr>
                <w:sz w:val="24"/>
                <w:szCs w:val="24"/>
              </w:rPr>
              <w:t xml:space="preserve"> к базовым ставкам тарифов</w:t>
            </w:r>
            <w:r w:rsidR="00FA7952">
              <w:rPr>
                <w:sz w:val="24"/>
                <w:szCs w:val="24"/>
              </w:rPr>
              <w:t xml:space="preserve"> на перевозку грузобагажа</w:t>
            </w:r>
            <w:r w:rsidR="00FA7952" w:rsidRPr="003E5C4E">
              <w:rPr>
                <w:sz w:val="24"/>
                <w:szCs w:val="24"/>
              </w:rPr>
              <w:t xml:space="preserve"> железнодорожным транспортом общего пользования во внутригосударственном сообщении </w:t>
            </w:r>
            <w:r w:rsidR="009F3464" w:rsidRPr="009F3464">
              <w:rPr>
                <w:sz w:val="24"/>
                <w:szCs w:val="24"/>
              </w:rPr>
              <w:t>в составе дальних поездов, а также ставки сборов и платы за дополнительные работы (услуги), связанные с перевозкой багажа и грузобагажа железнодорожным транспортом общего пользования во внутригосударственном сообщении в составе дальних поездов АО "АК "Железные дороги Якутии" (за исключением сбора за перевозку грузобагажа с объявленной ценностью), определяемые по правилам главы IV Тарифного руководства</w:t>
            </w:r>
            <w:r w:rsidR="009F346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614AD0" w:rsidRDefault="00614AD0" w:rsidP="008133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483F" w:rsidRDefault="00AD483F">
      <w:pPr>
        <w:rPr>
          <w:sz w:val="24"/>
          <w:szCs w:val="24"/>
        </w:rPr>
      </w:pPr>
    </w:p>
    <w:sectPr w:rsidR="00AD483F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88" w:rsidRDefault="004B4B88">
      <w:r>
        <w:separator/>
      </w:r>
    </w:p>
  </w:endnote>
  <w:endnote w:type="continuationSeparator" w:id="0">
    <w:p w:rsidR="004B4B88" w:rsidRDefault="004B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88" w:rsidRDefault="004B4B88">
      <w:r>
        <w:separator/>
      </w:r>
    </w:p>
  </w:footnote>
  <w:footnote w:type="continuationSeparator" w:id="0">
    <w:p w:rsidR="004B4B88" w:rsidRDefault="004B4B88">
      <w:r>
        <w:continuationSeparator/>
      </w:r>
    </w:p>
  </w:footnote>
  <w:footnote w:id="1">
    <w:p w:rsidR="00EA68A7" w:rsidRDefault="00FA7952">
      <w:pPr>
        <w:pStyle w:val="a7"/>
        <w:ind w:firstLine="567"/>
        <w:jc w:val="both"/>
      </w:pPr>
      <w:r>
        <w:rPr>
          <w:rStyle w:val="a9"/>
        </w:rPr>
        <w:footnoteRef/>
      </w:r>
      <w:r>
        <w:t> Пункт 11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27.11.2010 № 939 (Собрание законодательства Российской Федерации, 2010, № 49, ст. 6517).</w:t>
      </w:r>
    </w:p>
  </w:footnote>
  <w:footnote w:id="2">
    <w:p w:rsidR="00EA68A7" w:rsidRDefault="00FA7952">
      <w:pPr>
        <w:pStyle w:val="a7"/>
        <w:ind w:firstLine="567"/>
        <w:jc w:val="both"/>
      </w:pPr>
      <w:r>
        <w:rPr>
          <w:rStyle w:val="a9"/>
        </w:rPr>
        <w:footnoteRef/>
      </w:r>
      <w:r>
        <w:t> Тарифы, сборы и плата устанавливаются в виде фиксированных (предельных) ценовых ставок тарифов, сборов и платы. Фиксированные (предельные) ставки тарифов, сборов и платы могут устанавливаться как в виде абсолютных значений, так и в виде индексов к действующему уровню тарифов, сборов и платы (пункт 9 Положения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утвержденного Постановлением Правительства Российской Федерации от 05.08.2009 № 643 (Собрание законодательства Российской Федерации, 2009, № 32, ст. 4051)).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52" w:rsidRDefault="00FA795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1A"/>
    <w:rsid w:val="000051B5"/>
    <w:rsid w:val="0003559C"/>
    <w:rsid w:val="000930E3"/>
    <w:rsid w:val="000A5434"/>
    <w:rsid w:val="00160DBC"/>
    <w:rsid w:val="00195EC2"/>
    <w:rsid w:val="001A26EC"/>
    <w:rsid w:val="001A2B5F"/>
    <w:rsid w:val="001C5F79"/>
    <w:rsid w:val="001F6CEC"/>
    <w:rsid w:val="002111D4"/>
    <w:rsid w:val="00217C5A"/>
    <w:rsid w:val="00283CE9"/>
    <w:rsid w:val="002E37CC"/>
    <w:rsid w:val="003129D0"/>
    <w:rsid w:val="003329A4"/>
    <w:rsid w:val="00396A1A"/>
    <w:rsid w:val="003B6021"/>
    <w:rsid w:val="003E5C4E"/>
    <w:rsid w:val="003E6FE5"/>
    <w:rsid w:val="004018F2"/>
    <w:rsid w:val="00431025"/>
    <w:rsid w:val="00436360"/>
    <w:rsid w:val="00444943"/>
    <w:rsid w:val="004B4B88"/>
    <w:rsid w:val="004B73DB"/>
    <w:rsid w:val="0050156D"/>
    <w:rsid w:val="00541155"/>
    <w:rsid w:val="005449C2"/>
    <w:rsid w:val="00556CE1"/>
    <w:rsid w:val="005616B4"/>
    <w:rsid w:val="005A67A1"/>
    <w:rsid w:val="00614AD0"/>
    <w:rsid w:val="00646077"/>
    <w:rsid w:val="00651539"/>
    <w:rsid w:val="006827B3"/>
    <w:rsid w:val="006848D9"/>
    <w:rsid w:val="006C4986"/>
    <w:rsid w:val="0070128F"/>
    <w:rsid w:val="00735F67"/>
    <w:rsid w:val="0075264C"/>
    <w:rsid w:val="00793752"/>
    <w:rsid w:val="007B76E0"/>
    <w:rsid w:val="00813363"/>
    <w:rsid w:val="00826C52"/>
    <w:rsid w:val="00830690"/>
    <w:rsid w:val="008851F5"/>
    <w:rsid w:val="008C2C14"/>
    <w:rsid w:val="00916BDB"/>
    <w:rsid w:val="00947E04"/>
    <w:rsid w:val="00950241"/>
    <w:rsid w:val="00995975"/>
    <w:rsid w:val="00997180"/>
    <w:rsid w:val="009D26C0"/>
    <w:rsid w:val="009F0892"/>
    <w:rsid w:val="009F24C0"/>
    <w:rsid w:val="009F3464"/>
    <w:rsid w:val="00A15BED"/>
    <w:rsid w:val="00A45C7C"/>
    <w:rsid w:val="00A65797"/>
    <w:rsid w:val="00A81D66"/>
    <w:rsid w:val="00AC721A"/>
    <w:rsid w:val="00AD483F"/>
    <w:rsid w:val="00B04A50"/>
    <w:rsid w:val="00B145C8"/>
    <w:rsid w:val="00B2184E"/>
    <w:rsid w:val="00B50283"/>
    <w:rsid w:val="00B643A2"/>
    <w:rsid w:val="00B7450A"/>
    <w:rsid w:val="00BA33E9"/>
    <w:rsid w:val="00BA4B7A"/>
    <w:rsid w:val="00BD3AD3"/>
    <w:rsid w:val="00BE593E"/>
    <w:rsid w:val="00BF5553"/>
    <w:rsid w:val="00BF5582"/>
    <w:rsid w:val="00C443A3"/>
    <w:rsid w:val="00CB096B"/>
    <w:rsid w:val="00D6337D"/>
    <w:rsid w:val="00D83A02"/>
    <w:rsid w:val="00DE6B98"/>
    <w:rsid w:val="00E03883"/>
    <w:rsid w:val="00E05CC0"/>
    <w:rsid w:val="00E065A8"/>
    <w:rsid w:val="00E12485"/>
    <w:rsid w:val="00E21A86"/>
    <w:rsid w:val="00E25816"/>
    <w:rsid w:val="00E36708"/>
    <w:rsid w:val="00E50C2D"/>
    <w:rsid w:val="00E609C6"/>
    <w:rsid w:val="00E649B3"/>
    <w:rsid w:val="00E655F7"/>
    <w:rsid w:val="00E700B0"/>
    <w:rsid w:val="00EA2600"/>
    <w:rsid w:val="00EA68A7"/>
    <w:rsid w:val="00EB78F6"/>
    <w:rsid w:val="00EF20FB"/>
    <w:rsid w:val="00F132C7"/>
    <w:rsid w:val="00FA7952"/>
    <w:rsid w:val="00FF1380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CAAA6"/>
  <w14:defaultImageDpi w14:val="0"/>
  <w15:docId w15:val="{44CF9B49-333A-430F-9D54-C2ED155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Default">
    <w:name w:val="Default"/>
    <w:rsid w:val="00950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75264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КонсультантПлюс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КонсультантПлюс</dc:creator>
  <cp:keywords/>
  <dc:description/>
  <cp:lastModifiedBy>Игнатьева Мирослава Раисовна</cp:lastModifiedBy>
  <cp:revision>7</cp:revision>
  <dcterms:created xsi:type="dcterms:W3CDTF">2022-06-15T00:59:00Z</dcterms:created>
  <dcterms:modified xsi:type="dcterms:W3CDTF">2024-05-08T01:58:00Z</dcterms:modified>
</cp:coreProperties>
</file>